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75" w:rsidRDefault="00AD3075" w:rsidP="00AD3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075" w:rsidRPr="00C076C6" w:rsidRDefault="00AD3075" w:rsidP="00AD3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6C6">
        <w:rPr>
          <w:rFonts w:ascii="Times New Roman" w:hAnsi="Times New Roman"/>
          <w:sz w:val="24"/>
          <w:szCs w:val="24"/>
        </w:rPr>
        <w:t>Государственное бюджетное общеобразовательное  учреждение</w:t>
      </w:r>
    </w:p>
    <w:p w:rsidR="00AD3075" w:rsidRPr="00C076C6" w:rsidRDefault="00AD3075" w:rsidP="00AD3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6C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076C6">
        <w:rPr>
          <w:rFonts w:ascii="Times New Roman" w:hAnsi="Times New Roman"/>
          <w:sz w:val="24"/>
          <w:szCs w:val="24"/>
        </w:rPr>
        <w:t>Лаишевская</w:t>
      </w:r>
      <w:proofErr w:type="spellEnd"/>
      <w:r w:rsidRPr="00C076C6">
        <w:rPr>
          <w:rFonts w:ascii="Times New Roman" w:hAnsi="Times New Roman"/>
          <w:sz w:val="24"/>
          <w:szCs w:val="24"/>
        </w:rPr>
        <w:t xml:space="preserve"> школа-интернат детей с ограниченными возможностями здоровья»</w:t>
      </w:r>
    </w:p>
    <w:p w:rsidR="00AD3075" w:rsidRPr="00C076C6" w:rsidRDefault="00AD3075" w:rsidP="00AD3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3075" w:rsidRPr="00C076C6" w:rsidRDefault="00AD3075" w:rsidP="00AD3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3075" w:rsidRPr="00C076C6" w:rsidRDefault="00AD3075" w:rsidP="00AD307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168" w:type="dxa"/>
        <w:tblInd w:w="817" w:type="dxa"/>
        <w:tblLayout w:type="fixed"/>
        <w:tblLook w:val="04A0"/>
      </w:tblPr>
      <w:tblGrid>
        <w:gridCol w:w="4536"/>
        <w:gridCol w:w="4820"/>
        <w:gridCol w:w="5812"/>
      </w:tblGrid>
      <w:tr w:rsidR="00AD3075" w:rsidRPr="0010259F" w:rsidTr="00AD3075">
        <w:trPr>
          <w:trHeight w:val="2304"/>
        </w:trPr>
        <w:tc>
          <w:tcPr>
            <w:tcW w:w="4536" w:type="dxa"/>
          </w:tcPr>
          <w:p w:rsidR="00AD3075" w:rsidRPr="0010259F" w:rsidRDefault="00AD3075" w:rsidP="00DA6950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Руководитель МО ГБОУ «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Копцева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Т.Гю</w:t>
            </w:r>
            <w:proofErr w:type="spellEnd"/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3075" w:rsidRPr="0010259F" w:rsidRDefault="00AD3075" w:rsidP="00AD3075">
            <w:pPr>
              <w:tabs>
                <w:tab w:val="left" w:pos="9288"/>
              </w:tabs>
              <w:spacing w:after="0"/>
              <w:ind w:right="3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 1 </w:t>
            </w:r>
            <w:proofErr w:type="gram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«  » августа 2020 г.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D3075" w:rsidRPr="0010259F" w:rsidRDefault="00AD3075" w:rsidP="00DA6950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b/>
                <w:sz w:val="24"/>
                <w:szCs w:val="24"/>
              </w:rPr>
              <w:t>«Согласовано»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школы по УР ГБОУ «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___________/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Шатских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А.И./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«  » августа 2020 г.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D3075" w:rsidRPr="0010259F" w:rsidRDefault="00AD3075" w:rsidP="00DA6950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Директор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ГБОУ «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 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__________/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Шарипова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Г.Х/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Приказ №     от « » августа 2020 г.</w:t>
            </w:r>
          </w:p>
          <w:p w:rsidR="00AD3075" w:rsidRPr="0010259F" w:rsidRDefault="00AD3075" w:rsidP="00DA6950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D3075" w:rsidRDefault="00AD3075" w:rsidP="00AD3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>План работы</w:t>
      </w:r>
    </w:p>
    <w:p w:rsidR="00AD3075" w:rsidRDefault="00AD3075" w:rsidP="00AD3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6529F">
        <w:rPr>
          <w:rFonts w:ascii="Times New Roman" w:hAnsi="Times New Roman"/>
          <w:b/>
          <w:sz w:val="28"/>
          <w:szCs w:val="28"/>
        </w:rPr>
        <w:t xml:space="preserve"> методического объединения </w:t>
      </w:r>
    </w:p>
    <w:p w:rsidR="00AD3075" w:rsidRDefault="00AD3075" w:rsidP="00AD3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воспитателей</w:t>
      </w:r>
    </w:p>
    <w:p w:rsidR="00AD3075" w:rsidRPr="0066529F" w:rsidRDefault="00AD3075" w:rsidP="00AD30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>на 2020-2021 учебный год</w:t>
      </w:r>
    </w:p>
    <w:p w:rsidR="00AD3075" w:rsidRPr="0066529F" w:rsidRDefault="00AD3075" w:rsidP="00AD30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075" w:rsidRPr="0066529F" w:rsidRDefault="00AD3075" w:rsidP="00AD30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3075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AD3075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AD3075" w:rsidRPr="006B20D2" w:rsidRDefault="00AD3075" w:rsidP="00AD3075">
      <w:pPr>
        <w:pStyle w:val="a4"/>
        <w:spacing w:line="276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AD3075" w:rsidRPr="006B20D2" w:rsidRDefault="00AD3075" w:rsidP="00AD3075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center"/>
        <w:rPr>
          <w:b/>
          <w:i/>
        </w:rPr>
      </w:pPr>
      <w:r w:rsidRPr="006B20D2">
        <w:rPr>
          <w:rStyle w:val="a6"/>
        </w:rPr>
        <w:lastRenderedPageBreak/>
        <w:t>Задачи МО на 2020-2021 учебный год</w:t>
      </w:r>
    </w:p>
    <w:p w:rsidR="00AD3075" w:rsidRPr="006B20D2" w:rsidRDefault="00AD3075" w:rsidP="00AD3075">
      <w:pPr>
        <w:pStyle w:val="Default"/>
        <w:jc w:val="both"/>
        <w:rPr>
          <w:rFonts w:eastAsia="Times New Roman"/>
          <w:bCs/>
          <w:color w:val="auto"/>
          <w:lang w:eastAsia="ru-RU"/>
        </w:rPr>
      </w:pPr>
      <w:r w:rsidRPr="006B20D2">
        <w:rPr>
          <w:rFonts w:eastAsia="Times New Roman"/>
          <w:b/>
          <w:i/>
          <w:lang w:eastAsia="ru-RU"/>
        </w:rPr>
        <w:t>Тема методической работы</w:t>
      </w:r>
      <w:proofErr w:type="gramStart"/>
      <w:r w:rsidRPr="006B20D2">
        <w:rPr>
          <w:rFonts w:eastAsia="Times New Roman"/>
          <w:b/>
          <w:i/>
          <w:lang w:eastAsia="ru-RU"/>
        </w:rPr>
        <w:t>:</w:t>
      </w:r>
      <w:r w:rsidRPr="006B20D2">
        <w:rPr>
          <w:rFonts w:eastAsia="Times New Roman"/>
          <w:color w:val="auto"/>
          <w:lang w:eastAsia="ru-RU"/>
        </w:rPr>
        <w:t>«</w:t>
      </w:r>
      <w:proofErr w:type="gramEnd"/>
      <w:r w:rsidRPr="006B20D2">
        <w:rPr>
          <w:rFonts w:eastAsia="Times New Roman"/>
          <w:bCs/>
          <w:color w:val="auto"/>
          <w:lang w:eastAsia="ru-RU"/>
        </w:rPr>
        <w:t>Повышение профессионального мастерства воспитателей через личностно-ориентированный подход в воспитании и социализации обучающихся с особыми образовательными потребностями.</w:t>
      </w:r>
    </w:p>
    <w:p w:rsidR="00AD3075" w:rsidRPr="006B20D2" w:rsidRDefault="00AD3075" w:rsidP="00AD30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6B20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Цельработы</w:t>
      </w:r>
      <w:proofErr w:type="spellEnd"/>
      <w:r w:rsidRPr="006B20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школьного методического объединения воспитателей</w:t>
      </w:r>
      <w:r w:rsidRPr="006B20D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совершенствование работы воспитателя по развитию и воспитанию индивидуальных способностей детей с ОВЗ посредством современных форм воспитательного взаимодействия и применения современных педагогических технологий.</w:t>
      </w:r>
    </w:p>
    <w:p w:rsidR="00AD3075" w:rsidRPr="006B20D2" w:rsidRDefault="00AD3075" w:rsidP="00AD3075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B20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Основные </w:t>
      </w:r>
      <w:proofErr w:type="spellStart"/>
      <w:r w:rsidRPr="006B20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задачиработы</w:t>
      </w:r>
      <w:proofErr w:type="spellEnd"/>
      <w:r w:rsidRPr="006B20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методического объединения:</w:t>
      </w:r>
      <w:r w:rsidRPr="006B20D2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gramEnd"/>
    </w:p>
    <w:p w:rsidR="00AD3075" w:rsidRPr="006B20D2" w:rsidRDefault="00AD3075" w:rsidP="00AD3075">
      <w:pPr>
        <w:pStyle w:val="a4"/>
        <w:numPr>
          <w:ilvl w:val="0"/>
          <w:numId w:val="4"/>
        </w:numPr>
        <w:spacing w:line="276" w:lineRule="auto"/>
        <w:ind w:left="360"/>
        <w:jc w:val="both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Создание условий для реализации личностно-ориентированного подхода в коррекционно-воспитательной работе.</w:t>
      </w:r>
    </w:p>
    <w:p w:rsidR="00AD3075" w:rsidRPr="006B20D2" w:rsidRDefault="00AD3075" w:rsidP="00AD3075">
      <w:pPr>
        <w:pStyle w:val="a4"/>
        <w:numPr>
          <w:ilvl w:val="0"/>
          <w:numId w:val="4"/>
        </w:numPr>
        <w:spacing w:line="276" w:lineRule="auto"/>
        <w:ind w:left="360"/>
        <w:jc w:val="both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Продолжение теоретической и практической подготовки педагогов по освоению стандартов образования;</w:t>
      </w:r>
    </w:p>
    <w:p w:rsidR="00AD3075" w:rsidRPr="006B20D2" w:rsidRDefault="00AD3075" w:rsidP="00AD3075">
      <w:pPr>
        <w:pStyle w:val="a4"/>
        <w:numPr>
          <w:ilvl w:val="0"/>
          <w:numId w:val="4"/>
        </w:numPr>
        <w:spacing w:line="276" w:lineRule="auto"/>
        <w:ind w:left="360"/>
        <w:jc w:val="both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Совершенствование профессиональной компетентности воспитателей путем самообразования и обобщения передового педагогического опыта;</w:t>
      </w:r>
    </w:p>
    <w:p w:rsidR="00AD3075" w:rsidRPr="006B20D2" w:rsidRDefault="00AD3075" w:rsidP="00AD3075">
      <w:pPr>
        <w:pStyle w:val="a4"/>
        <w:numPr>
          <w:ilvl w:val="0"/>
          <w:numId w:val="4"/>
        </w:numPr>
        <w:spacing w:line="276" w:lineRule="auto"/>
        <w:ind w:left="360"/>
        <w:jc w:val="both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 xml:space="preserve">Совершенствование уровня педагогических умений проведения коррекционных воспитательных занятий при осуществлении </w:t>
      </w:r>
      <w:proofErr w:type="spellStart"/>
      <w:r w:rsidRPr="006B20D2">
        <w:rPr>
          <w:rFonts w:cs="Times New Roman"/>
          <w:sz w:val="24"/>
          <w:szCs w:val="24"/>
        </w:rPr>
        <w:t>коррекционно</w:t>
      </w:r>
      <w:proofErr w:type="spellEnd"/>
      <w:r w:rsidRPr="006B20D2">
        <w:rPr>
          <w:rFonts w:cs="Times New Roman"/>
          <w:sz w:val="24"/>
          <w:szCs w:val="24"/>
        </w:rPr>
        <w:t xml:space="preserve"> – развивающей работы с воспитанниками.</w:t>
      </w:r>
    </w:p>
    <w:p w:rsidR="00AD3075" w:rsidRPr="006B20D2" w:rsidRDefault="00AD3075" w:rsidP="00AD3075">
      <w:pPr>
        <w:numPr>
          <w:ilvl w:val="0"/>
          <w:numId w:val="4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0D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необходимой методической помощи воспитателям в решении основных проблем организации воспитательной работы. </w:t>
      </w:r>
    </w:p>
    <w:p w:rsidR="00AD3075" w:rsidRPr="006B20D2" w:rsidRDefault="00AD3075" w:rsidP="00AD3075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0D2">
        <w:rPr>
          <w:rFonts w:ascii="Times New Roman" w:hAnsi="Times New Roman" w:cs="Times New Roman"/>
          <w:b/>
          <w:sz w:val="24"/>
          <w:szCs w:val="24"/>
        </w:rPr>
        <w:t>Основные н</w:t>
      </w:r>
      <w:r w:rsidRPr="006B20D2">
        <w:rPr>
          <w:rFonts w:ascii="Times New Roman" w:hAnsi="Times New Roman" w:cs="Times New Roman"/>
          <w:b/>
          <w:bCs/>
          <w:sz w:val="24"/>
          <w:szCs w:val="24"/>
        </w:rPr>
        <w:t>аправления деятельности МО:</w:t>
      </w:r>
    </w:p>
    <w:p w:rsidR="00AD3075" w:rsidRPr="006B20D2" w:rsidRDefault="00AD3075" w:rsidP="00AD3075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Информационно-методические (семинары, педагогические советы, круглые столы)</w:t>
      </w:r>
    </w:p>
    <w:p w:rsidR="00AD3075" w:rsidRPr="006B20D2" w:rsidRDefault="00AD3075" w:rsidP="00AD3075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 xml:space="preserve">Практико-ориентированные (открытые воспитательные мероприятия, общешкольные мероприятия, мониторинг воспитанности и социализации </w:t>
      </w:r>
      <w:proofErr w:type="gramStart"/>
      <w:r w:rsidRPr="006B20D2">
        <w:rPr>
          <w:rFonts w:cs="Times New Roman"/>
          <w:sz w:val="24"/>
          <w:szCs w:val="24"/>
        </w:rPr>
        <w:t>обучающихся</w:t>
      </w:r>
      <w:proofErr w:type="gramEnd"/>
      <w:r w:rsidRPr="006B20D2">
        <w:rPr>
          <w:rFonts w:cs="Times New Roman"/>
          <w:sz w:val="24"/>
          <w:szCs w:val="24"/>
        </w:rPr>
        <w:t>, выставки детского творчества и др.)</w:t>
      </w:r>
    </w:p>
    <w:p w:rsidR="00AD3075" w:rsidRPr="006B20D2" w:rsidRDefault="00AD3075" w:rsidP="00AD3075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4"/>
          <w:szCs w:val="24"/>
        </w:rPr>
      </w:pPr>
      <w:proofErr w:type="gramStart"/>
      <w:r w:rsidRPr="006B20D2">
        <w:rPr>
          <w:rFonts w:cs="Times New Roman"/>
          <w:sz w:val="24"/>
          <w:szCs w:val="24"/>
        </w:rPr>
        <w:t>Инструктивно-методические</w:t>
      </w:r>
      <w:proofErr w:type="gramEnd"/>
      <w:r w:rsidRPr="006B20D2">
        <w:rPr>
          <w:rFonts w:cs="Times New Roman"/>
          <w:sz w:val="24"/>
          <w:szCs w:val="24"/>
        </w:rPr>
        <w:t xml:space="preserve"> (знакомство с нормативными документами, методическими рекомендациями)</w:t>
      </w:r>
    </w:p>
    <w:p w:rsidR="00AD3075" w:rsidRPr="006B20D2" w:rsidRDefault="00AD3075" w:rsidP="00AD3075">
      <w:pPr>
        <w:pStyle w:val="a4"/>
        <w:spacing w:line="276" w:lineRule="auto"/>
        <w:jc w:val="both"/>
        <w:rPr>
          <w:rFonts w:cs="Times New Roman"/>
          <w:sz w:val="24"/>
          <w:szCs w:val="24"/>
        </w:rPr>
      </w:pPr>
    </w:p>
    <w:p w:rsidR="00AD3075" w:rsidRPr="006B20D2" w:rsidRDefault="00AD3075" w:rsidP="00AD3075">
      <w:pPr>
        <w:pStyle w:val="a4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6B20D2">
        <w:rPr>
          <w:rFonts w:cs="Times New Roman"/>
          <w:b/>
          <w:bCs/>
          <w:sz w:val="24"/>
          <w:szCs w:val="24"/>
        </w:rPr>
        <w:t>Формы работы МО воспитателей</w:t>
      </w:r>
    </w:p>
    <w:p w:rsidR="00AD3075" w:rsidRPr="006B20D2" w:rsidRDefault="00AD3075" w:rsidP="00AD3075">
      <w:pPr>
        <w:pStyle w:val="a4"/>
        <w:spacing w:line="276" w:lineRule="auto"/>
        <w:rPr>
          <w:rFonts w:cs="Times New Roman"/>
          <w:b/>
          <w:bCs/>
          <w:sz w:val="24"/>
          <w:szCs w:val="24"/>
        </w:rPr>
      </w:pPr>
    </w:p>
    <w:tbl>
      <w:tblPr>
        <w:tblW w:w="138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245"/>
        <w:gridCol w:w="4111"/>
      </w:tblGrid>
      <w:tr w:rsidR="00AD3075" w:rsidRPr="006B20D2" w:rsidTr="00DA6950">
        <w:tc>
          <w:tcPr>
            <w:tcW w:w="453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B20D2">
              <w:rPr>
                <w:rFonts w:cs="Times New Roman"/>
                <w:b/>
                <w:bCs/>
                <w:sz w:val="24"/>
                <w:szCs w:val="24"/>
              </w:rPr>
              <w:t>Групповые</w:t>
            </w:r>
          </w:p>
        </w:tc>
        <w:tc>
          <w:tcPr>
            <w:tcW w:w="5245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B20D2">
              <w:rPr>
                <w:rFonts w:cs="Times New Roman"/>
                <w:b/>
                <w:bCs/>
                <w:sz w:val="24"/>
                <w:szCs w:val="24"/>
              </w:rPr>
              <w:t>Индивидуальные</w:t>
            </w:r>
          </w:p>
        </w:tc>
        <w:tc>
          <w:tcPr>
            <w:tcW w:w="4111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B20D2">
              <w:rPr>
                <w:rFonts w:cs="Times New Roman"/>
                <w:b/>
                <w:bCs/>
                <w:sz w:val="24"/>
                <w:szCs w:val="24"/>
              </w:rPr>
              <w:t>Фронтальные</w:t>
            </w:r>
          </w:p>
        </w:tc>
      </w:tr>
      <w:tr w:rsidR="00AD3075" w:rsidRPr="006B20D2" w:rsidTr="00DA6950">
        <w:tc>
          <w:tcPr>
            <w:tcW w:w="453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 Проблемные консультации</w:t>
            </w:r>
          </w:p>
          <w:p w:rsidR="00AD3075" w:rsidRPr="006B20D2" w:rsidRDefault="00AD3075" w:rsidP="00DA6950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-Тематические семинары</w:t>
            </w:r>
          </w:p>
          <w:p w:rsidR="00AD3075" w:rsidRPr="006B20D2" w:rsidRDefault="00AD3075" w:rsidP="00DA6950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 Психолого-педагогический практикум</w:t>
            </w:r>
          </w:p>
          <w:p w:rsidR="00AD3075" w:rsidRPr="006B20D2" w:rsidRDefault="00AD3075" w:rsidP="00DA6950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- </w:t>
            </w:r>
            <w:proofErr w:type="spellStart"/>
            <w:r w:rsidRPr="006B20D2">
              <w:rPr>
                <w:rFonts w:cs="Times New Roman"/>
                <w:sz w:val="24"/>
                <w:szCs w:val="24"/>
              </w:rPr>
              <w:t>Взаимопосещение</w:t>
            </w:r>
            <w:proofErr w:type="spellEnd"/>
          </w:p>
          <w:p w:rsidR="00AD3075" w:rsidRPr="006B20D2" w:rsidRDefault="00AD3075" w:rsidP="00DA6950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 Обзор новинок методической литературы</w:t>
            </w:r>
          </w:p>
        </w:tc>
        <w:tc>
          <w:tcPr>
            <w:tcW w:w="5245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 Индивидуальные консультации</w:t>
            </w:r>
          </w:p>
          <w:p w:rsidR="00AD3075" w:rsidRPr="006B20D2" w:rsidRDefault="00AD3075" w:rsidP="00DA6950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 Самообразование, самовоспитание, самоанализ</w:t>
            </w:r>
          </w:p>
        </w:tc>
        <w:tc>
          <w:tcPr>
            <w:tcW w:w="4111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 Педсовет</w:t>
            </w:r>
          </w:p>
          <w:p w:rsidR="00AD3075" w:rsidRPr="006B20D2" w:rsidRDefault="00AD3075" w:rsidP="00DA6950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 «Круглый стол»</w:t>
            </w:r>
          </w:p>
          <w:p w:rsidR="00AD3075" w:rsidRPr="006B20D2" w:rsidRDefault="00AD3075" w:rsidP="00DA6950">
            <w:pPr>
              <w:pStyle w:val="a4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 Встречи со специалистами школы-интерната (социальным педагогом, логопедом, психологом, тифлопедагогом)</w:t>
            </w:r>
          </w:p>
        </w:tc>
      </w:tr>
    </w:tbl>
    <w:p w:rsidR="00AD3075" w:rsidRPr="006B20D2" w:rsidRDefault="00AD3075" w:rsidP="00AD3075">
      <w:pPr>
        <w:pStyle w:val="a4"/>
        <w:jc w:val="center"/>
        <w:rPr>
          <w:rFonts w:cs="Times New Roman"/>
          <w:b/>
          <w:bCs/>
          <w:sz w:val="24"/>
          <w:szCs w:val="24"/>
        </w:rPr>
      </w:pPr>
      <w:r w:rsidRPr="006B20D2">
        <w:rPr>
          <w:rFonts w:cs="Times New Roman"/>
          <w:b/>
          <w:bCs/>
          <w:sz w:val="24"/>
          <w:szCs w:val="24"/>
        </w:rPr>
        <w:t>Формы научно-методической работы:</w:t>
      </w:r>
    </w:p>
    <w:p w:rsidR="00AD3075" w:rsidRPr="006B20D2" w:rsidRDefault="00AD3075" w:rsidP="00AD3075">
      <w:pPr>
        <w:pStyle w:val="a4"/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1.Совещания МО воспитателей</w:t>
      </w:r>
    </w:p>
    <w:p w:rsidR="00AD3075" w:rsidRPr="006B20D2" w:rsidRDefault="00AD3075" w:rsidP="00AD3075">
      <w:pPr>
        <w:pStyle w:val="a4"/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2.Методическая учеба</w:t>
      </w:r>
    </w:p>
    <w:p w:rsidR="00AD3075" w:rsidRPr="006B20D2" w:rsidRDefault="00AD3075" w:rsidP="00AD3075">
      <w:pPr>
        <w:pStyle w:val="a4"/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3.Курсы повышения воспитателей</w:t>
      </w:r>
    </w:p>
    <w:p w:rsidR="00AD3075" w:rsidRPr="006B20D2" w:rsidRDefault="00AD3075" w:rsidP="00AD3075">
      <w:pPr>
        <w:pStyle w:val="a4"/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lastRenderedPageBreak/>
        <w:t>4.Внедрение опыта (через открытые занятия, выступления на МО, педсоветах)</w:t>
      </w:r>
    </w:p>
    <w:p w:rsidR="00AD3075" w:rsidRPr="006B20D2" w:rsidRDefault="00AD3075" w:rsidP="00AD3075">
      <w:pPr>
        <w:pStyle w:val="a4"/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5. Участие в научно-практических конференциях разного уровня</w:t>
      </w:r>
    </w:p>
    <w:p w:rsidR="00AD3075" w:rsidRPr="006B20D2" w:rsidRDefault="00AD3075" w:rsidP="00AD3075">
      <w:pPr>
        <w:pStyle w:val="a4"/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6. Участие в городских методических семинарах.</w:t>
      </w:r>
    </w:p>
    <w:p w:rsidR="00AD3075" w:rsidRPr="006B20D2" w:rsidRDefault="00AD3075" w:rsidP="00AD3075">
      <w:pPr>
        <w:pStyle w:val="a4"/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7.Участие в выставках, конкурсах, мастер – классов разного уровня.</w:t>
      </w:r>
    </w:p>
    <w:p w:rsidR="00AD3075" w:rsidRPr="006B20D2" w:rsidRDefault="00AD3075" w:rsidP="00AD3075">
      <w:pPr>
        <w:pStyle w:val="a4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6B20D2">
        <w:rPr>
          <w:rFonts w:cs="Times New Roman"/>
          <w:b/>
          <w:bCs/>
          <w:sz w:val="24"/>
          <w:szCs w:val="24"/>
        </w:rPr>
        <w:t>Основные направления деятельности воспитателей: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Работа с родителями.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Развитие творческих способностей воспитанников.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Работа над сплочением группового коллектива.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Организация досуга воспитанников.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Организация дежурства по столовой, спальням, закрепленным участкам.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Изучение личности воспитанников.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Помощь воспитанникам в учебной деятельности на занятиях самоподготовки.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Оказание психологической поддержки воспитанникам.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Создание благоприятного климата в группе.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Организация коллективных творческих дел.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Работа с неблагополучными обучающимися и их семьями.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proofErr w:type="spellStart"/>
      <w:r w:rsidRPr="006B20D2">
        <w:rPr>
          <w:rFonts w:cs="Times New Roman"/>
          <w:sz w:val="24"/>
          <w:szCs w:val="24"/>
        </w:rPr>
        <w:t>Профориентационная</w:t>
      </w:r>
      <w:proofErr w:type="spellEnd"/>
      <w:r w:rsidRPr="006B20D2">
        <w:rPr>
          <w:rFonts w:cs="Times New Roman"/>
          <w:sz w:val="24"/>
          <w:szCs w:val="24"/>
        </w:rPr>
        <w:t xml:space="preserve"> работа.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Индивидуальная работа с учениками.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 xml:space="preserve">Формирование культуры общения </w:t>
      </w:r>
      <w:proofErr w:type="gramStart"/>
      <w:r w:rsidRPr="006B20D2">
        <w:rPr>
          <w:rFonts w:cs="Times New Roman"/>
          <w:sz w:val="24"/>
          <w:szCs w:val="24"/>
        </w:rPr>
        <w:t>обучающихся</w:t>
      </w:r>
      <w:proofErr w:type="gramEnd"/>
      <w:r w:rsidRPr="006B20D2">
        <w:rPr>
          <w:rFonts w:cs="Times New Roman"/>
          <w:sz w:val="24"/>
          <w:szCs w:val="24"/>
        </w:rPr>
        <w:t>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Развитие группового самоуправления.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 xml:space="preserve">Проведение мониторинга нравственной воспитанности и </w:t>
      </w:r>
      <w:proofErr w:type="spellStart"/>
      <w:r w:rsidRPr="006B20D2">
        <w:rPr>
          <w:rFonts w:cs="Times New Roman"/>
          <w:sz w:val="24"/>
          <w:szCs w:val="24"/>
        </w:rPr>
        <w:t>социализированности</w:t>
      </w:r>
      <w:proofErr w:type="spellEnd"/>
      <w:r w:rsidRPr="006B20D2">
        <w:rPr>
          <w:rFonts w:cs="Times New Roman"/>
          <w:sz w:val="24"/>
          <w:szCs w:val="24"/>
        </w:rPr>
        <w:t xml:space="preserve"> </w:t>
      </w:r>
      <w:proofErr w:type="gramStart"/>
      <w:r w:rsidRPr="006B20D2">
        <w:rPr>
          <w:rFonts w:cs="Times New Roman"/>
          <w:sz w:val="24"/>
          <w:szCs w:val="24"/>
        </w:rPr>
        <w:t>обучающихся</w:t>
      </w:r>
      <w:proofErr w:type="gramEnd"/>
      <w:r w:rsidRPr="006B20D2">
        <w:rPr>
          <w:rFonts w:cs="Times New Roman"/>
          <w:sz w:val="24"/>
          <w:szCs w:val="24"/>
        </w:rPr>
        <w:t>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>Разрешение межличностных конфликтов.</w:t>
      </w:r>
    </w:p>
    <w:p w:rsidR="00AD3075" w:rsidRPr="006B20D2" w:rsidRDefault="00AD3075" w:rsidP="00AD3075">
      <w:pPr>
        <w:pStyle w:val="a4"/>
        <w:numPr>
          <w:ilvl w:val="0"/>
          <w:numId w:val="3"/>
        </w:numPr>
        <w:spacing w:line="276" w:lineRule="auto"/>
        <w:rPr>
          <w:rFonts w:cs="Times New Roman"/>
          <w:sz w:val="24"/>
          <w:szCs w:val="24"/>
        </w:rPr>
      </w:pPr>
      <w:r w:rsidRPr="006B20D2">
        <w:rPr>
          <w:rFonts w:cs="Times New Roman"/>
          <w:sz w:val="24"/>
          <w:szCs w:val="24"/>
        </w:rPr>
        <w:t xml:space="preserve">Отслеживание траектории развития </w:t>
      </w:r>
      <w:proofErr w:type="gramStart"/>
      <w:r w:rsidRPr="006B20D2">
        <w:rPr>
          <w:rFonts w:cs="Times New Roman"/>
          <w:sz w:val="24"/>
          <w:szCs w:val="24"/>
        </w:rPr>
        <w:t>обучающихся</w:t>
      </w:r>
      <w:proofErr w:type="gramEnd"/>
      <w:r w:rsidRPr="006B20D2">
        <w:rPr>
          <w:rFonts w:cs="Times New Roman"/>
          <w:sz w:val="24"/>
          <w:szCs w:val="24"/>
        </w:rPr>
        <w:t>.</w:t>
      </w:r>
    </w:p>
    <w:p w:rsidR="00AD3075" w:rsidRPr="006B20D2" w:rsidRDefault="00AD3075" w:rsidP="00AD3075">
      <w:pPr>
        <w:pStyle w:val="a4"/>
        <w:jc w:val="center"/>
        <w:rPr>
          <w:rFonts w:cs="Times New Roman"/>
          <w:b/>
          <w:bCs/>
          <w:sz w:val="24"/>
          <w:szCs w:val="24"/>
        </w:rPr>
      </w:pPr>
      <w:r w:rsidRPr="006B20D2">
        <w:rPr>
          <w:rFonts w:cs="Times New Roman"/>
          <w:b/>
          <w:bCs/>
          <w:sz w:val="24"/>
          <w:szCs w:val="24"/>
          <w:lang w:val="en-US"/>
        </w:rPr>
        <w:t>III</w:t>
      </w:r>
      <w:r w:rsidRPr="006B20D2">
        <w:rPr>
          <w:rFonts w:cs="Times New Roman"/>
          <w:b/>
          <w:bCs/>
          <w:sz w:val="24"/>
          <w:szCs w:val="24"/>
        </w:rPr>
        <w:t>. Сведения о членах МО</w:t>
      </w:r>
    </w:p>
    <w:p w:rsidR="00AD3075" w:rsidRPr="006B20D2" w:rsidRDefault="00AD3075" w:rsidP="00AD3075">
      <w:pPr>
        <w:pStyle w:val="a4"/>
        <w:rPr>
          <w:rFonts w:cs="Times New Roman"/>
          <w:sz w:val="24"/>
          <w:szCs w:val="24"/>
        </w:rPr>
      </w:pPr>
    </w:p>
    <w:tbl>
      <w:tblPr>
        <w:tblW w:w="1395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693"/>
        <w:gridCol w:w="2410"/>
        <w:gridCol w:w="1559"/>
        <w:gridCol w:w="1417"/>
        <w:gridCol w:w="4315"/>
      </w:tblGrid>
      <w:tr w:rsidR="00AD3075" w:rsidRPr="006B20D2" w:rsidTr="00DA6950">
        <w:trPr>
          <w:trHeight w:val="140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№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6B20D2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20D2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6B20D2"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Ф. И. О.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Стаж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работы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общ</w:t>
            </w:r>
            <w:proofErr w:type="gramStart"/>
            <w:r w:rsidRPr="006B20D2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6B20D2">
              <w:rPr>
                <w:rFonts w:cs="Times New Roman"/>
                <w:sz w:val="24"/>
                <w:szCs w:val="24"/>
              </w:rPr>
              <w:t>/</w:t>
            </w:r>
            <w:proofErr w:type="gramStart"/>
            <w:r w:rsidRPr="006B20D2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6B20D2">
              <w:rPr>
                <w:rFonts w:cs="Times New Roman"/>
                <w:sz w:val="24"/>
                <w:szCs w:val="24"/>
              </w:rPr>
              <w:t xml:space="preserve"> данной должности</w:t>
            </w:r>
          </w:p>
        </w:tc>
        <w:tc>
          <w:tcPr>
            <w:tcW w:w="1559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Катего</w:t>
            </w:r>
            <w:proofErr w:type="spellEnd"/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рия</w:t>
            </w:r>
            <w:proofErr w:type="spellEnd"/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Тема самообразования</w:t>
            </w:r>
          </w:p>
        </w:tc>
      </w:tr>
      <w:tr w:rsidR="00AD3075" w:rsidRPr="006B20D2" w:rsidTr="00DA6950">
        <w:trPr>
          <w:trHeight w:val="648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42/22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Нравственно-этическое воспитание школьников</w:t>
            </w:r>
          </w:p>
        </w:tc>
      </w:tr>
      <w:tr w:rsidR="00AD3075" w:rsidRPr="006B20D2" w:rsidTr="00DA6950">
        <w:trPr>
          <w:trHeight w:val="925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Сатдинова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4/20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Нравственно-этическое воспитание школьников</w:t>
            </w:r>
          </w:p>
        </w:tc>
      </w:tr>
      <w:tr w:rsidR="00AD3075" w:rsidRPr="006B20D2" w:rsidTr="00DA6950">
        <w:trPr>
          <w:trHeight w:val="599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Депутатова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32/10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(2017 год)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первая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Формирование нравственно-патриотического сознания подростков с ОВЗ</w:t>
            </w:r>
          </w:p>
        </w:tc>
      </w:tr>
      <w:tr w:rsidR="00AD3075" w:rsidRPr="006B20D2" w:rsidTr="00DA6950">
        <w:trPr>
          <w:trHeight w:val="416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27/3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(переподготовка 2017 год)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Развитие творческих способностей и создание ситуации успеха у детей с ОВЗ</w:t>
            </w:r>
          </w:p>
        </w:tc>
      </w:tr>
      <w:tr w:rsidR="00AD3075" w:rsidRPr="006B20D2" w:rsidTr="00DA6950">
        <w:trPr>
          <w:trHeight w:val="407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Федотова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38/</w:t>
            </w:r>
            <w:r w:rsidRPr="006B2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(2017 год)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первая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Личностно-ориентированное воспитание и обучение детей с ОВЗ</w:t>
            </w:r>
          </w:p>
        </w:tc>
      </w:tr>
      <w:tr w:rsidR="00AD3075" w:rsidRPr="006B20D2" w:rsidTr="00DA6950">
        <w:trPr>
          <w:trHeight w:val="561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Горячева Е.Б.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39/32</w:t>
            </w:r>
          </w:p>
        </w:tc>
        <w:tc>
          <w:tcPr>
            <w:tcW w:w="1559" w:type="dxa"/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Формирование нравственно-патриотического сознания подростков с ОВЗ</w:t>
            </w:r>
          </w:p>
        </w:tc>
      </w:tr>
      <w:tr w:rsidR="00AD3075" w:rsidRPr="006B20D2" w:rsidTr="00DA6950">
        <w:trPr>
          <w:trHeight w:val="561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Антонова М.А.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41/14</w:t>
            </w:r>
          </w:p>
        </w:tc>
        <w:tc>
          <w:tcPr>
            <w:tcW w:w="1559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первая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Духовно-нравственное воспитание детей с ОВЗ как основа формирования всесторонне-развитой гармоничной личности</w:t>
            </w:r>
          </w:p>
        </w:tc>
      </w:tr>
      <w:tr w:rsidR="00AD3075" w:rsidRPr="006B20D2" w:rsidTr="00DA6950">
        <w:trPr>
          <w:trHeight w:val="561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35/28</w:t>
            </w: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Формирование благоприятного социально-психологического климата в коллективе – залог всестороннего гармоничного развития личности ребенка</w:t>
            </w:r>
          </w:p>
        </w:tc>
      </w:tr>
      <w:tr w:rsidR="00AD3075" w:rsidRPr="006B20D2" w:rsidTr="00DA6950">
        <w:trPr>
          <w:trHeight w:val="415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32/27</w:t>
            </w:r>
          </w:p>
        </w:tc>
        <w:tc>
          <w:tcPr>
            <w:tcW w:w="1559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высшая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eastAsia="Times New Roman" w:cs="Times New Roman"/>
                <w:sz w:val="24"/>
                <w:szCs w:val="24"/>
              </w:rPr>
              <w:t xml:space="preserve">Формирование жизненной позиции по выбору профессиональной деятельности </w:t>
            </w:r>
            <w:proofErr w:type="gramStart"/>
            <w:r w:rsidRPr="006B20D2">
              <w:rPr>
                <w:rFonts w:eastAsia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B20D2">
              <w:rPr>
                <w:rFonts w:eastAsia="Times New Roman" w:cs="Times New Roman"/>
                <w:sz w:val="24"/>
                <w:szCs w:val="24"/>
              </w:rPr>
              <w:t xml:space="preserve"> с ОВЗ</w:t>
            </w:r>
          </w:p>
        </w:tc>
      </w:tr>
      <w:tr w:rsidR="00AD3075" w:rsidRPr="006B20D2" w:rsidTr="00DA6950">
        <w:trPr>
          <w:trHeight w:val="561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Н.А.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31/6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Личностно-ориентированное воспитание и обучение детей с ОВЗ</w:t>
            </w:r>
          </w:p>
        </w:tc>
      </w:tr>
      <w:tr w:rsidR="00AD3075" w:rsidRPr="006B20D2" w:rsidTr="00DA6950">
        <w:trPr>
          <w:trHeight w:val="561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B2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</w:t>
            </w: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Особенности процесса нравственного воспитания младшего школьника с ОВЗ</w:t>
            </w:r>
          </w:p>
        </w:tc>
      </w:tr>
      <w:tr w:rsidR="00AD3075" w:rsidRPr="006B20D2" w:rsidTr="00DA6950">
        <w:trPr>
          <w:trHeight w:val="561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B2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Развитие коммуникативных функций через творческую и игровую деятельность</w:t>
            </w:r>
          </w:p>
        </w:tc>
      </w:tr>
      <w:tr w:rsidR="00AD3075" w:rsidRPr="006B20D2" w:rsidTr="00DA6950">
        <w:trPr>
          <w:trHeight w:val="561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37/</w:t>
            </w:r>
            <w:r w:rsidRPr="006B20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первая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Развитие творческих способностей и создание ситуации успеха у детей с ОВЗ</w:t>
            </w:r>
          </w:p>
        </w:tc>
      </w:tr>
      <w:tr w:rsidR="00AD3075" w:rsidRPr="006B20D2" w:rsidTr="00DA6950">
        <w:trPr>
          <w:trHeight w:val="561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Сутугина Н.А.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B2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Развитие коммуникативных функций через творческую и игровую деятельность</w:t>
            </w:r>
          </w:p>
        </w:tc>
      </w:tr>
      <w:tr w:rsidR="00AD3075" w:rsidRPr="006B20D2" w:rsidTr="00DA6950">
        <w:trPr>
          <w:trHeight w:val="561"/>
        </w:trPr>
        <w:tc>
          <w:tcPr>
            <w:tcW w:w="156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Арсланов И.Г.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417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31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AD3075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AD3075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AD3075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AD3075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  <w:r w:rsidRPr="006B20D2">
        <w:rPr>
          <w:rFonts w:cs="Times New Roman"/>
          <w:b/>
          <w:sz w:val="24"/>
          <w:szCs w:val="24"/>
        </w:rPr>
        <w:t>График аттестации воспитателей</w:t>
      </w:r>
    </w:p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3119"/>
        <w:gridCol w:w="3685"/>
        <w:gridCol w:w="3119"/>
        <w:gridCol w:w="2835"/>
      </w:tblGrid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20D2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20D2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6B20D2"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ФИО</w:t>
            </w:r>
          </w:p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педагога</w:t>
            </w: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Дата присвоения </w:t>
            </w:r>
          </w:p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квалификационной  </w:t>
            </w:r>
          </w:p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категории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Дата </w:t>
            </w:r>
            <w:proofErr w:type="gramStart"/>
            <w:r w:rsidRPr="006B20D2">
              <w:rPr>
                <w:rFonts w:cs="Times New Roman"/>
                <w:sz w:val="24"/>
                <w:szCs w:val="24"/>
              </w:rPr>
              <w:t>следующей</w:t>
            </w:r>
            <w:proofErr w:type="gramEnd"/>
            <w:r w:rsidRPr="006B20D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аттестации</w:t>
            </w:r>
          </w:p>
        </w:tc>
      </w:tr>
      <w:tr w:rsidR="00AD3075" w:rsidRPr="006B20D2" w:rsidTr="00DA6950">
        <w:trPr>
          <w:trHeight w:val="373"/>
        </w:trPr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2024 года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Сатдинова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Р.А.</w:t>
            </w:r>
          </w:p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Январь 2019 года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Январь 2024 года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Депутатова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С.А.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2017 года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2022 года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Шафигуллина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Г.Я.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Февраль 2020 года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Февраль 2025 года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Низамова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Н.Г.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2024 года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Федотова Л.А.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2017 года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2022 года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Горячева Е.Б.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Первая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2015 года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2020 год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Антонова М.А.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2017 года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2022 года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Миндубаева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Н.Н.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2015 года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2020 года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Копцева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Т.Г.</w:t>
            </w:r>
          </w:p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2015 год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 2020 года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Н.А. </w:t>
            </w: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Январь 2017 год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Январь 2022 года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Февраль 2020 года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Февраль 2025 года.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2017 год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2022 год</w:t>
            </w:r>
          </w:p>
        </w:tc>
      </w:tr>
      <w:tr w:rsidR="00AD3075" w:rsidRPr="006B20D2" w:rsidTr="00DA6950">
        <w:tc>
          <w:tcPr>
            <w:tcW w:w="1417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Сутугина Н.А.</w:t>
            </w:r>
          </w:p>
        </w:tc>
        <w:tc>
          <w:tcPr>
            <w:tcW w:w="368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119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2021 год</w:t>
            </w:r>
          </w:p>
        </w:tc>
      </w:tr>
    </w:tbl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AD3075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  <w:r w:rsidRPr="006B20D2">
        <w:rPr>
          <w:rFonts w:cs="Times New Roman"/>
          <w:b/>
          <w:sz w:val="24"/>
          <w:szCs w:val="24"/>
        </w:rPr>
        <w:t>График повышения квалификации воспитателей</w:t>
      </w:r>
    </w:p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tbl>
      <w:tblPr>
        <w:tblW w:w="138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2976"/>
        <w:gridCol w:w="3261"/>
        <w:gridCol w:w="2976"/>
        <w:gridCol w:w="3544"/>
      </w:tblGrid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20D2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20D2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6B20D2"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Дата прохождения курсов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Форма повышения квалификации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Год прохождения следующих курсов</w:t>
            </w:r>
          </w:p>
        </w:tc>
      </w:tr>
      <w:tr w:rsidR="00AD3075" w:rsidRPr="006B20D2" w:rsidTr="00DA6950">
        <w:trPr>
          <w:trHeight w:val="373"/>
        </w:trPr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Сатдинова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Август 2018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КПП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2021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Депутатова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Шафигуллина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КПП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Низамова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Май 2020 года</w:t>
            </w:r>
          </w:p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КПП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Федотова Л.А.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Горячева Е.Б.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КПП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Антонова М.А.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Миндубаева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Копцева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Июнь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КПП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Н.А. 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Май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КПП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Сутугина Н.А.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Август 2020 года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КПК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 2023 год</w:t>
            </w:r>
          </w:p>
        </w:tc>
      </w:tr>
      <w:tr w:rsidR="00AD3075" w:rsidRPr="006B20D2" w:rsidTr="00DA6950">
        <w:tc>
          <w:tcPr>
            <w:tcW w:w="113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Арсланов И.Г.</w:t>
            </w:r>
          </w:p>
        </w:tc>
        <w:tc>
          <w:tcPr>
            <w:tcW w:w="3261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2020 год</w:t>
            </w:r>
          </w:p>
        </w:tc>
        <w:tc>
          <w:tcPr>
            <w:tcW w:w="2976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КПП</w:t>
            </w:r>
          </w:p>
        </w:tc>
        <w:tc>
          <w:tcPr>
            <w:tcW w:w="3544" w:type="dxa"/>
            <w:shd w:val="clear" w:color="auto" w:fill="auto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2023 год</w:t>
            </w:r>
          </w:p>
        </w:tc>
      </w:tr>
    </w:tbl>
    <w:p w:rsidR="00AD3075" w:rsidRPr="006B20D2" w:rsidRDefault="00AD3075" w:rsidP="00AD3075">
      <w:pPr>
        <w:pStyle w:val="a4"/>
        <w:jc w:val="center"/>
        <w:rPr>
          <w:rFonts w:cs="Times New Roman"/>
          <w:sz w:val="24"/>
          <w:szCs w:val="24"/>
        </w:rPr>
      </w:pPr>
    </w:p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  <w:r w:rsidRPr="006B20D2">
        <w:rPr>
          <w:rFonts w:cs="Times New Roman"/>
          <w:b/>
          <w:sz w:val="24"/>
          <w:szCs w:val="24"/>
          <w:lang w:val="en-US"/>
        </w:rPr>
        <w:t>IV</w:t>
      </w:r>
      <w:r w:rsidRPr="006B20D2">
        <w:rPr>
          <w:rFonts w:cs="Times New Roman"/>
          <w:b/>
          <w:sz w:val="24"/>
          <w:szCs w:val="24"/>
        </w:rPr>
        <w:t xml:space="preserve">. </w:t>
      </w:r>
      <w:proofErr w:type="gramStart"/>
      <w:r w:rsidRPr="006B20D2">
        <w:rPr>
          <w:rFonts w:cs="Times New Roman"/>
          <w:b/>
          <w:sz w:val="24"/>
          <w:szCs w:val="24"/>
        </w:rPr>
        <w:t>Тематика  воспитательных</w:t>
      </w:r>
      <w:proofErr w:type="gramEnd"/>
      <w:r w:rsidRPr="006B20D2">
        <w:rPr>
          <w:rFonts w:cs="Times New Roman"/>
          <w:b/>
          <w:sz w:val="24"/>
          <w:szCs w:val="24"/>
        </w:rPr>
        <w:t xml:space="preserve"> мероприятий</w:t>
      </w:r>
    </w:p>
    <w:p w:rsidR="00AD3075" w:rsidRPr="006B20D2" w:rsidRDefault="00AD3075" w:rsidP="00AD3075">
      <w:pPr>
        <w:pStyle w:val="a4"/>
        <w:ind w:left="567"/>
        <w:rPr>
          <w:rFonts w:cs="Times New Roman"/>
          <w:b/>
          <w:sz w:val="24"/>
          <w:szCs w:val="24"/>
        </w:rPr>
      </w:pPr>
    </w:p>
    <w:tbl>
      <w:tblPr>
        <w:tblW w:w="1389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1"/>
        <w:gridCol w:w="11340"/>
      </w:tblGrid>
      <w:tr w:rsidR="00AD3075" w:rsidRPr="006B20D2" w:rsidTr="00DA6950">
        <w:tc>
          <w:tcPr>
            <w:tcW w:w="2551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b/>
                <w:sz w:val="24"/>
                <w:szCs w:val="24"/>
              </w:rPr>
            </w:pPr>
            <w:r w:rsidRPr="006B20D2">
              <w:rPr>
                <w:rFonts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40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20D2">
              <w:rPr>
                <w:rFonts w:cs="Times New Roman"/>
                <w:b/>
                <w:sz w:val="24"/>
                <w:szCs w:val="24"/>
              </w:rPr>
              <w:t>Тема месячника</w:t>
            </w:r>
          </w:p>
        </w:tc>
      </w:tr>
      <w:tr w:rsidR="00AD3075" w:rsidRPr="006B20D2" w:rsidTr="00DA6950">
        <w:tc>
          <w:tcPr>
            <w:tcW w:w="2551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1134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Месячник по профилактике детского дорожно-транспортного травматизма, антитеррористической и противопожарной деятельности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Девиз месяца: «Внимание, дети!»</w:t>
            </w:r>
          </w:p>
        </w:tc>
      </w:tr>
      <w:tr w:rsidR="00AD3075" w:rsidRPr="006B20D2" w:rsidTr="00DA6950">
        <w:tc>
          <w:tcPr>
            <w:tcW w:w="2551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134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Месячник нравственно-эстетического воспитания и ученического самоуправления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Девиз месяца:  «Дорогие мои старики»</w:t>
            </w:r>
          </w:p>
        </w:tc>
      </w:tr>
      <w:tr w:rsidR="00AD3075" w:rsidRPr="006B20D2" w:rsidTr="00DA6950">
        <w:tc>
          <w:tcPr>
            <w:tcW w:w="2551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1134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Месячник охраны здоровья, профилактики алкоголизма, курения и наркомании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Девиз месяца: «За здоровый образ жизни»</w:t>
            </w:r>
          </w:p>
        </w:tc>
      </w:tr>
      <w:tr w:rsidR="00AD3075" w:rsidRPr="006B20D2" w:rsidTr="00DA6950">
        <w:tc>
          <w:tcPr>
            <w:tcW w:w="2551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11340" w:type="dxa"/>
          </w:tcPr>
          <w:p w:rsidR="00AD3075" w:rsidRPr="006B20D2" w:rsidRDefault="00AD3075" w:rsidP="00DA6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Месячник правового воспитания, профилактики правонарушений и безнадзорности несовершеннолетних</w:t>
            </w:r>
          </w:p>
          <w:p w:rsidR="00AD3075" w:rsidRPr="006B20D2" w:rsidRDefault="00AD3075" w:rsidP="00DA6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Девиз месяца: «Новый год у ворот!»</w:t>
            </w:r>
          </w:p>
        </w:tc>
      </w:tr>
      <w:tr w:rsidR="00AD3075" w:rsidRPr="006B20D2" w:rsidTr="00DA6950">
        <w:tc>
          <w:tcPr>
            <w:tcW w:w="2551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134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Месячник </w:t>
            </w:r>
            <w:proofErr w:type="spellStart"/>
            <w:r w:rsidRPr="006B20D2">
              <w:rPr>
                <w:rFonts w:cs="Times New Roman"/>
                <w:sz w:val="24"/>
                <w:szCs w:val="24"/>
              </w:rPr>
              <w:t>профориентационной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работы «Хорошо учиться в жизни пригодится»</w:t>
            </w:r>
          </w:p>
        </w:tc>
      </w:tr>
      <w:tr w:rsidR="00AD3075" w:rsidRPr="006B20D2" w:rsidTr="00DA6950">
        <w:tc>
          <w:tcPr>
            <w:tcW w:w="2551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134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Месячник гражданско-патриотического воспитания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Девиз месяца: «Сегодня мальчишка, а завтра солдат»</w:t>
            </w:r>
          </w:p>
        </w:tc>
      </w:tr>
      <w:tr w:rsidR="00AD3075" w:rsidRPr="006B20D2" w:rsidTr="00DA6950">
        <w:tc>
          <w:tcPr>
            <w:tcW w:w="2551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1134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Месячник духовно-нравственного воспитания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Девиз месяца: «Театр - детям!»</w:t>
            </w:r>
          </w:p>
        </w:tc>
      </w:tr>
      <w:tr w:rsidR="00AD3075" w:rsidRPr="006B20D2" w:rsidTr="00DA6950">
        <w:tc>
          <w:tcPr>
            <w:tcW w:w="2551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1134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Месячник природоохранной и экологической деятельности «Цвети, Земля!»</w:t>
            </w:r>
          </w:p>
        </w:tc>
      </w:tr>
      <w:tr w:rsidR="00AD3075" w:rsidRPr="006B20D2" w:rsidTr="00DA6950">
        <w:tc>
          <w:tcPr>
            <w:tcW w:w="2551" w:type="dxa"/>
          </w:tcPr>
          <w:p w:rsidR="00AD3075" w:rsidRPr="006B20D2" w:rsidRDefault="00AD3075" w:rsidP="00DA6950">
            <w:pPr>
              <w:pStyle w:val="a4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1340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Месячник героико-патриотического воспитания 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Девиз месяца: «Салют, Победа! »</w:t>
            </w:r>
          </w:p>
        </w:tc>
      </w:tr>
    </w:tbl>
    <w:p w:rsidR="00AD3075" w:rsidRPr="006B20D2" w:rsidRDefault="00AD3075" w:rsidP="00AD3075">
      <w:pPr>
        <w:spacing w:before="180" w:after="0" w:line="28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075" w:rsidRPr="006B20D2" w:rsidRDefault="00AD3075" w:rsidP="00AD3075">
      <w:pPr>
        <w:spacing w:before="180" w:after="0" w:line="28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20D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6B2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График проведения открытых внеклассных мероприятий</w:t>
      </w:r>
    </w:p>
    <w:tbl>
      <w:tblPr>
        <w:tblW w:w="10065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96"/>
        <w:gridCol w:w="3969"/>
      </w:tblGrid>
      <w:tr w:rsidR="00AD3075" w:rsidRPr="006B20D2" w:rsidTr="00DA6950"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D3075" w:rsidRPr="006B20D2" w:rsidRDefault="00AD3075" w:rsidP="00DA6950">
            <w:pPr>
              <w:spacing w:before="180" w:after="0" w:line="285" w:lineRule="atLeast"/>
              <w:ind w:left="-68" w:firstLine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открытого воспитательного мероприятия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D3075" w:rsidRPr="006B20D2" w:rsidRDefault="00AD3075" w:rsidP="00DA6950">
            <w:pPr>
              <w:spacing w:before="180" w:after="0" w:line="28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</w:tbl>
    <w:p w:rsidR="00AD3075" w:rsidRPr="006B20D2" w:rsidRDefault="00AD3075" w:rsidP="00AD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92B"/>
          <w:sz w:val="24"/>
          <w:szCs w:val="24"/>
          <w:lang w:eastAsia="ru-RU"/>
        </w:rPr>
      </w:pPr>
    </w:p>
    <w:p w:rsidR="00AD3075" w:rsidRPr="006B20D2" w:rsidRDefault="00AD3075" w:rsidP="00AD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2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p w:rsidR="00AD3075" w:rsidRPr="006B20D2" w:rsidRDefault="00AD3075" w:rsidP="00AD3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92B"/>
          <w:sz w:val="24"/>
          <w:szCs w:val="24"/>
          <w:lang w:eastAsia="ru-RU"/>
        </w:rPr>
      </w:pPr>
    </w:p>
    <w:tbl>
      <w:tblPr>
        <w:tblW w:w="10065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55"/>
        <w:gridCol w:w="4110"/>
      </w:tblGrid>
      <w:tr w:rsidR="00AD3075" w:rsidRPr="006B20D2" w:rsidTr="00DA6950"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ind w:left="784" w:hanging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 «Теремок»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Сутугина Н.А.</w:t>
            </w:r>
          </w:p>
        </w:tc>
      </w:tr>
    </w:tbl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  <w:r w:rsidRPr="006B20D2">
        <w:rPr>
          <w:rFonts w:cs="Times New Roman"/>
          <w:b/>
          <w:sz w:val="24"/>
          <w:szCs w:val="24"/>
        </w:rPr>
        <w:t xml:space="preserve">Ноябрь </w:t>
      </w:r>
    </w:p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tbl>
      <w:tblPr>
        <w:tblW w:w="10141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38"/>
        <w:gridCol w:w="3903"/>
      </w:tblGrid>
      <w:tr w:rsidR="00AD3075" w:rsidRPr="006B20D2" w:rsidTr="00DA6950"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здоровом теле – здоровый дух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Федотова Л.А., Захарова Н.А.</w:t>
            </w:r>
          </w:p>
        </w:tc>
      </w:tr>
      <w:tr w:rsidR="00AD3075" w:rsidRPr="006B20D2" w:rsidTr="00DA6950"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вежливости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Баландина</w:t>
            </w:r>
            <w:proofErr w:type="spellEnd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Э.Ш., </w:t>
            </w:r>
            <w:proofErr w:type="spellStart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Аминова</w:t>
            </w:r>
            <w:proofErr w:type="spellEnd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AD3075" w:rsidRPr="006B20D2" w:rsidTr="00DA6950">
        <w:tc>
          <w:tcPr>
            <w:tcW w:w="10141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20D2">
              <w:rPr>
                <w:rFonts w:eastAsia="Times New Roman" w:cs="Times New Roman"/>
                <w:b/>
                <w:sz w:val="24"/>
                <w:szCs w:val="24"/>
              </w:rPr>
              <w:t xml:space="preserve">  Январь</w:t>
            </w:r>
          </w:p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tbl>
            <w:tblPr>
              <w:tblW w:w="1006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911"/>
              <w:gridCol w:w="4154"/>
            </w:tblGrid>
            <w:tr w:rsidR="00AD3075" w:rsidRPr="006B20D2" w:rsidTr="00DA6950">
              <w:tc>
                <w:tcPr>
                  <w:tcW w:w="591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AD3075" w:rsidRPr="006B20D2" w:rsidRDefault="00AD3075" w:rsidP="00DA695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B20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Презентация исследовательского проекта «Вредны ли музыкальные уши?»</w:t>
                  </w:r>
                </w:p>
              </w:tc>
              <w:tc>
                <w:tcPr>
                  <w:tcW w:w="4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AD3075" w:rsidRPr="006B20D2" w:rsidRDefault="00AD3075" w:rsidP="00DA69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B20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Копцева</w:t>
                  </w:r>
                  <w:proofErr w:type="spellEnd"/>
                  <w:r w:rsidRPr="006B20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Т.Г., Якимова О.В.</w:t>
                  </w:r>
                </w:p>
              </w:tc>
            </w:tr>
          </w:tbl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Февраль</w:t>
            </w:r>
          </w:p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075" w:rsidRPr="006B20D2" w:rsidTr="00DA6950"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Героями не рождаются, героями становятся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Депутатова</w:t>
            </w:r>
            <w:proofErr w:type="spellEnd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Горячева Е.Б.</w:t>
            </w:r>
          </w:p>
        </w:tc>
      </w:tr>
      <w:tr w:rsidR="00AD3075" w:rsidRPr="006B20D2" w:rsidTr="00DA6950">
        <w:tc>
          <w:tcPr>
            <w:tcW w:w="10141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075" w:rsidRPr="006B20D2" w:rsidTr="00DA6950"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Труд и творчество как главный смысл жизни</w:t>
            </w:r>
          </w:p>
        </w:tc>
        <w:tc>
          <w:tcPr>
            <w:tcW w:w="3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М.А., </w:t>
            </w:r>
            <w:proofErr w:type="spellStart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Миндубаева</w:t>
            </w:r>
            <w:proofErr w:type="spellEnd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</w:t>
            </w:r>
          </w:p>
        </w:tc>
      </w:tr>
    </w:tbl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  <w:r w:rsidRPr="006B20D2">
        <w:rPr>
          <w:rFonts w:cs="Times New Roman"/>
          <w:b/>
          <w:sz w:val="24"/>
          <w:szCs w:val="24"/>
        </w:rPr>
        <w:lastRenderedPageBreak/>
        <w:t xml:space="preserve">Апрель </w:t>
      </w:r>
    </w:p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tbl>
      <w:tblPr>
        <w:tblW w:w="10065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38"/>
        <w:gridCol w:w="3827"/>
      </w:tblGrid>
      <w:tr w:rsidR="00AD3075" w:rsidRPr="006B20D2" w:rsidTr="00DA6950"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Каждый ребенок талантлив </w:t>
            </w:r>
            <w:proofErr w:type="gram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по своему</w:t>
            </w:r>
            <w:proofErr w:type="gram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Новикова Н.А., </w:t>
            </w:r>
            <w:proofErr w:type="spellStart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Сатдинова</w:t>
            </w:r>
            <w:proofErr w:type="spellEnd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Start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D3075" w:rsidRPr="006B20D2" w:rsidTr="00DA6950">
        <w:tc>
          <w:tcPr>
            <w:tcW w:w="6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Украсим нашу планету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D3075" w:rsidRPr="006B20D2" w:rsidRDefault="00AD3075" w:rsidP="00DA6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</w:t>
            </w:r>
            <w:proofErr w:type="spellEnd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</w:t>
            </w:r>
          </w:p>
        </w:tc>
      </w:tr>
    </w:tbl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  <w:r w:rsidRPr="006B20D2">
        <w:rPr>
          <w:rFonts w:cs="Times New Roman"/>
          <w:b/>
          <w:sz w:val="24"/>
          <w:szCs w:val="24"/>
          <w:lang w:val="en-US"/>
        </w:rPr>
        <w:t>VI</w:t>
      </w:r>
      <w:r w:rsidRPr="006B20D2">
        <w:rPr>
          <w:rFonts w:cs="Times New Roman"/>
          <w:b/>
          <w:sz w:val="24"/>
          <w:szCs w:val="24"/>
        </w:rPr>
        <w:t>. Тематические   заседания   МО</w:t>
      </w:r>
    </w:p>
    <w:p w:rsidR="00AD3075" w:rsidRPr="006B20D2" w:rsidRDefault="00AD3075" w:rsidP="00AD3075">
      <w:pPr>
        <w:pStyle w:val="a4"/>
        <w:jc w:val="center"/>
        <w:rPr>
          <w:rFonts w:cs="Times New Roman"/>
          <w:b/>
          <w:sz w:val="24"/>
          <w:szCs w:val="24"/>
        </w:rPr>
      </w:pPr>
    </w:p>
    <w:tbl>
      <w:tblPr>
        <w:tblW w:w="1402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6379"/>
        <w:gridCol w:w="3673"/>
        <w:gridCol w:w="2693"/>
      </w:tblGrid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20D2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B20D2">
              <w:rPr>
                <w:rFonts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B20D2">
              <w:rPr>
                <w:rFonts w:cs="Times New Roman"/>
                <w:b/>
                <w:sz w:val="24"/>
                <w:szCs w:val="24"/>
              </w:rPr>
              <w:t>/</w:t>
            </w:r>
            <w:proofErr w:type="spellStart"/>
            <w:r w:rsidRPr="006B20D2">
              <w:rPr>
                <w:rFonts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20D2">
              <w:rPr>
                <w:rFonts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20D2">
              <w:rPr>
                <w:rFonts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20D2">
              <w:rPr>
                <w:rFonts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D3075" w:rsidRPr="006B20D2" w:rsidTr="00DA6950">
        <w:tc>
          <w:tcPr>
            <w:tcW w:w="14020" w:type="dxa"/>
            <w:gridSpan w:val="4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6B20D2">
              <w:rPr>
                <w:rFonts w:cs="Times New Roman"/>
                <w:b/>
                <w:sz w:val="24"/>
                <w:szCs w:val="24"/>
                <w:u w:val="single"/>
              </w:rPr>
              <w:t>1 заседание – организационно-установочное  (август 2020 г.)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  <w:u w:val="single"/>
              </w:rPr>
            </w:pPr>
          </w:p>
        </w:tc>
      </w:tr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eastAsia="Times New Roman" w:cs="Times New Roman"/>
                <w:sz w:val="24"/>
                <w:szCs w:val="24"/>
              </w:rPr>
              <w:t>Аналитический отчет о работе МО за 2019 -2020 учебный год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Копцева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Т.Г., руководитель МО 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воспитателей</w:t>
            </w:r>
          </w:p>
        </w:tc>
      </w:tr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Утверждение плана работы школьного МО воспитателей на 2020-2021 учебный год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Копцева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Т.Г., руководитель МО 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воспитателей</w:t>
            </w:r>
          </w:p>
        </w:tc>
      </w:tr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открытых занятий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Практикум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Воспитатели, руководитель МО</w:t>
            </w:r>
          </w:p>
        </w:tc>
      </w:tr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по самообразованию каждого воспитателя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Практикум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Воспитатели, руководитель МО</w:t>
            </w:r>
          </w:p>
        </w:tc>
      </w:tr>
      <w:tr w:rsidR="00AD3075" w:rsidRPr="006B20D2" w:rsidTr="00DA6950">
        <w:tc>
          <w:tcPr>
            <w:tcW w:w="14020" w:type="dxa"/>
            <w:gridSpan w:val="4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6B20D2">
              <w:rPr>
                <w:rFonts w:cs="Times New Roman"/>
                <w:b/>
                <w:sz w:val="24"/>
                <w:szCs w:val="24"/>
                <w:u w:val="single"/>
              </w:rPr>
              <w:t>2 заседание (ноябрь 2020 г.)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3075" w:rsidRPr="006B20D2" w:rsidTr="00DA6950">
        <w:trPr>
          <w:trHeight w:val="413"/>
        </w:trPr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 – ориентированный подход в </w:t>
            </w: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здоровьесбережении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и вхождении в социум подростков с ОВЗ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Презентация педагогического опыта 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Копцева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Т.Г.</w:t>
            </w:r>
          </w:p>
        </w:tc>
      </w:tr>
      <w:tr w:rsidR="00AD3075" w:rsidRPr="006B20D2" w:rsidTr="00DA6950">
        <w:trPr>
          <w:trHeight w:val="946"/>
        </w:trPr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B20D2">
              <w:rPr>
                <w:rFonts w:cs="Times New Roman"/>
                <w:bCs/>
                <w:sz w:val="24"/>
                <w:szCs w:val="24"/>
              </w:rPr>
              <w:t xml:space="preserve">Взаимодействие логопеда </w:t>
            </w:r>
            <w:proofErr w:type="gramStart"/>
            <w:r w:rsidRPr="006B20D2">
              <w:rPr>
                <w:rFonts w:cs="Times New Roman"/>
                <w:bCs/>
                <w:sz w:val="24"/>
                <w:szCs w:val="24"/>
              </w:rPr>
              <w:t>со</w:t>
            </w:r>
            <w:proofErr w:type="gramEnd"/>
            <w:r w:rsidRPr="006B20D2">
              <w:rPr>
                <w:rFonts w:cs="Times New Roman"/>
                <w:bCs/>
                <w:sz w:val="24"/>
                <w:szCs w:val="24"/>
              </w:rPr>
              <w:t xml:space="preserve"> воспитателями по коррекции речевых нарушений у младших школьников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Логопедический практикум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 w:rsidRPr="006B20D2">
              <w:rPr>
                <w:rFonts w:cs="Times New Roman"/>
                <w:sz w:val="24"/>
                <w:szCs w:val="24"/>
              </w:rPr>
              <w:t>Косарева Н.Ю., логопед школы-интерната</w:t>
            </w:r>
          </w:p>
        </w:tc>
      </w:tr>
      <w:tr w:rsidR="00AD3075" w:rsidRPr="006B20D2" w:rsidTr="00DA6950">
        <w:trPr>
          <w:trHeight w:val="1806"/>
        </w:trPr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самостоятельности воспитанников, коррекция их эмоционально-волевой сферы, как основа социальной адаптации в самостоятельной жизни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из опыта работы 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Антонова М.А.</w:t>
            </w:r>
          </w:p>
        </w:tc>
      </w:tr>
      <w:tr w:rsidR="00AD3075" w:rsidRPr="006B20D2" w:rsidTr="00DA6950">
        <w:trPr>
          <w:trHeight w:val="558"/>
        </w:trPr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Досуговая</w:t>
            </w:r>
            <w:proofErr w:type="spellEnd"/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как средство профилактики асоциального поведения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Сообщение из опыта работы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Шакирзянов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З.Г.</w:t>
            </w:r>
          </w:p>
        </w:tc>
      </w:tr>
      <w:tr w:rsidR="00AD3075" w:rsidRPr="006B20D2" w:rsidTr="00DA6950">
        <w:trPr>
          <w:trHeight w:val="558"/>
        </w:trPr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правополушарного рисования в развитии интуитивных способностей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Горячева Е.Б.</w:t>
            </w:r>
          </w:p>
        </w:tc>
      </w:tr>
      <w:tr w:rsidR="00AD3075" w:rsidRPr="006B20D2" w:rsidTr="00DA6950">
        <w:trPr>
          <w:trHeight w:val="558"/>
        </w:trPr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коррекция агрессивного поведения детей с ОВЗ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Сообщение из опыта работы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Захарова Н.А.</w:t>
            </w:r>
          </w:p>
        </w:tc>
      </w:tr>
      <w:tr w:rsidR="00AD3075" w:rsidRPr="006B20D2" w:rsidTr="00DA6950">
        <w:tc>
          <w:tcPr>
            <w:tcW w:w="14020" w:type="dxa"/>
            <w:gridSpan w:val="4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6B20D2">
              <w:rPr>
                <w:rFonts w:cs="Times New Roman"/>
                <w:b/>
                <w:sz w:val="24"/>
                <w:szCs w:val="24"/>
                <w:u w:val="single"/>
              </w:rPr>
              <w:t>3 заседание  (январь 2021 г.)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shd w:val="clear" w:color="auto" w:fill="FFFFFF"/>
              <w:spacing w:after="0" w:line="324" w:lineRule="atLeast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Технология коллективной творческой деятельности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Сообщение из опыта работы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Миндубаева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Н.Н.</w:t>
            </w:r>
          </w:p>
        </w:tc>
      </w:tr>
      <w:tr w:rsidR="00AD3075" w:rsidRPr="006B20D2" w:rsidTr="00DA6950">
        <w:trPr>
          <w:trHeight w:val="415"/>
        </w:trPr>
        <w:tc>
          <w:tcPr>
            <w:tcW w:w="1275" w:type="dxa"/>
            <w:tcBorders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AD3075" w:rsidRPr="006B20D2" w:rsidRDefault="00AD3075" w:rsidP="00DA6950">
            <w:pPr>
              <w:pStyle w:val="4"/>
              <w:shd w:val="clear" w:color="auto" w:fill="FFFFFF"/>
              <w:spacing w:before="0" w:beforeAutospacing="0" w:after="0" w:afterAutospacing="0" w:line="324" w:lineRule="atLeast"/>
              <w:jc w:val="both"/>
              <w:rPr>
                <w:b w:val="0"/>
                <w:bCs w:val="0"/>
                <w:lang w:eastAsia="ru-RU"/>
              </w:rPr>
            </w:pPr>
            <w:r w:rsidRPr="006B20D2">
              <w:rPr>
                <w:b w:val="0"/>
                <w:bCs w:val="0"/>
                <w:lang w:eastAsia="ru-RU"/>
              </w:rPr>
              <w:t>Адаптация воспитанников 1 класса к обучению и воспитанию</w:t>
            </w: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Сообщение из опыта работы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Баландина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Э.Ш.</w:t>
            </w:r>
          </w:p>
        </w:tc>
      </w:tr>
      <w:tr w:rsidR="00AD3075" w:rsidRPr="006B20D2" w:rsidTr="00DA6950">
        <w:trPr>
          <w:trHeight w:val="695"/>
        </w:trPr>
        <w:tc>
          <w:tcPr>
            <w:tcW w:w="1275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Личностно-ориентированный подход в гражданско-патриотическом воспитании детей с ограниченными возможностями здоровья</w:t>
            </w:r>
          </w:p>
        </w:tc>
        <w:tc>
          <w:tcPr>
            <w:tcW w:w="3673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Сообщение из опыта работы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Депутатова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С.А.</w:t>
            </w:r>
          </w:p>
        </w:tc>
      </w:tr>
      <w:tr w:rsidR="00AD3075" w:rsidRPr="006B20D2" w:rsidTr="00DA6950">
        <w:trPr>
          <w:trHeight w:val="695"/>
        </w:trPr>
        <w:tc>
          <w:tcPr>
            <w:tcW w:w="1275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Приёмы и виды работ по формированию устной коммуникации </w:t>
            </w:r>
            <w:proofErr w:type="gram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 во внеурочное время</w:t>
            </w:r>
          </w:p>
        </w:tc>
        <w:tc>
          <w:tcPr>
            <w:tcW w:w="3673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Сообщение из опыта работы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Федотова Л.А.</w:t>
            </w:r>
          </w:p>
        </w:tc>
      </w:tr>
      <w:tr w:rsidR="00AD3075" w:rsidRPr="006B20D2" w:rsidTr="00DA6950">
        <w:trPr>
          <w:trHeight w:val="1192"/>
        </w:trPr>
        <w:tc>
          <w:tcPr>
            <w:tcW w:w="1275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6B20D2">
              <w:rPr>
                <w:rFonts w:cs="Times New Roman"/>
                <w:bCs/>
                <w:sz w:val="24"/>
                <w:szCs w:val="24"/>
              </w:rPr>
              <w:t>Психологическое здоровье педагогов как основа  благоприятного микроклимата ОУ</w:t>
            </w:r>
          </w:p>
        </w:tc>
        <w:tc>
          <w:tcPr>
            <w:tcW w:w="3673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Психологический практикум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Низамова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Н.Г.,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 w:rsidRPr="006B20D2"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</w:tr>
      <w:tr w:rsidR="00AD3075" w:rsidRPr="006B20D2" w:rsidTr="00DA6950">
        <w:trPr>
          <w:trHeight w:val="615"/>
        </w:trPr>
        <w:tc>
          <w:tcPr>
            <w:tcW w:w="14020" w:type="dxa"/>
            <w:gridSpan w:val="4"/>
            <w:tcBorders>
              <w:top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6B20D2">
              <w:rPr>
                <w:rFonts w:cs="Times New Roman"/>
                <w:b/>
                <w:sz w:val="24"/>
                <w:szCs w:val="24"/>
                <w:u w:val="single"/>
              </w:rPr>
              <w:t>4 заседание (март 2021 г.)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Профориентация детей с ОВЗ, как нормализирующий фактор жизнедеятельности в социуме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Сообщение из опыта работы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Новикова Н.А.</w:t>
            </w:r>
          </w:p>
        </w:tc>
      </w:tr>
      <w:tr w:rsidR="00AD3075" w:rsidRPr="006B20D2" w:rsidTr="00DA6950">
        <w:trPr>
          <w:trHeight w:val="600"/>
        </w:trPr>
        <w:tc>
          <w:tcPr>
            <w:tcW w:w="1275" w:type="dxa"/>
            <w:tcBorders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Коррекционная направленность самоподготовки с воспитанниками школы – интерната как важнейшее условие развития личности ребенка с ОВЗ.</w:t>
            </w:r>
          </w:p>
        </w:tc>
        <w:tc>
          <w:tcPr>
            <w:tcW w:w="3673" w:type="dxa"/>
            <w:tcBorders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Сообщение из опыта работы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Шафигуллина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Г.Я.</w:t>
            </w:r>
          </w:p>
        </w:tc>
      </w:tr>
      <w:tr w:rsidR="00AD3075" w:rsidRPr="006B20D2" w:rsidTr="00DA6950">
        <w:trPr>
          <w:trHeight w:val="6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</w:t>
            </w:r>
          </w:p>
          <w:p w:rsidR="00AD3075" w:rsidRPr="006B20D2" w:rsidRDefault="00AD3075" w:rsidP="00DA6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«Физкультминутки»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Презентация  опыта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Сатдинова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Р.К.</w:t>
            </w:r>
          </w:p>
        </w:tc>
      </w:tr>
      <w:tr w:rsidR="00AD3075" w:rsidRPr="006B20D2" w:rsidTr="00DA6950">
        <w:trPr>
          <w:trHeight w:val="6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детей с умственной отсталостью с учетом индивидуального (личностного) развития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Сообщение из опыта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Шакирзянов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З.Г.</w:t>
            </w:r>
          </w:p>
        </w:tc>
      </w:tr>
      <w:tr w:rsidR="00AD3075" w:rsidRPr="006B20D2" w:rsidTr="00DA6950">
        <w:trPr>
          <w:trHeight w:val="6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Как я приобщаю воспитанников </w:t>
            </w:r>
            <w:proofErr w:type="gram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D3075" w:rsidRPr="006B20D2" w:rsidRDefault="00AD3075" w:rsidP="00DA6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общественно - полезному труду и труду по самообслуживанию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Сообщение из опыта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Сутугина Н.А.</w:t>
            </w:r>
          </w:p>
        </w:tc>
      </w:tr>
      <w:tr w:rsidR="00AD3075" w:rsidRPr="006B20D2" w:rsidTr="00DA6950">
        <w:trPr>
          <w:trHeight w:val="600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Причины, мотивы </w:t>
            </w:r>
            <w:proofErr w:type="spellStart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B20D2">
              <w:rPr>
                <w:rFonts w:ascii="Times New Roman" w:hAnsi="Times New Roman" w:cs="Times New Roman"/>
                <w:sz w:val="24"/>
                <w:szCs w:val="24"/>
              </w:rPr>
              <w:t xml:space="preserve"> и суицидального поведения подростков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6B20D2">
              <w:rPr>
                <w:rFonts w:cs="Times New Roman"/>
                <w:sz w:val="24"/>
                <w:szCs w:val="24"/>
              </w:rPr>
              <w:t>Фатахутдинова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Г.И.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3075" w:rsidRPr="006B20D2" w:rsidTr="00DA6950">
        <w:tc>
          <w:tcPr>
            <w:tcW w:w="14020" w:type="dxa"/>
            <w:gridSpan w:val="4"/>
            <w:tcBorders>
              <w:top w:val="single" w:sz="4" w:space="0" w:color="auto"/>
            </w:tcBorders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6B20D2">
              <w:rPr>
                <w:rFonts w:cs="Times New Roman"/>
                <w:b/>
                <w:sz w:val="24"/>
                <w:szCs w:val="24"/>
                <w:u w:val="single"/>
              </w:rPr>
              <w:t>5 заседание (май 2021 г.)</w:t>
            </w:r>
          </w:p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Отчет воспитателей по теме самообразования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Сообщения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Воспитатели</w:t>
            </w:r>
          </w:p>
        </w:tc>
      </w:tr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Анализ результатов диагностики умений и навыков воспитанников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Сообщение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6B20D2">
              <w:rPr>
                <w:rFonts w:cs="Times New Roman"/>
                <w:sz w:val="24"/>
                <w:szCs w:val="24"/>
              </w:rPr>
              <w:t>Копцева</w:t>
            </w:r>
            <w:proofErr w:type="spellEnd"/>
            <w:r w:rsidRPr="006B20D2">
              <w:rPr>
                <w:rFonts w:cs="Times New Roman"/>
                <w:sz w:val="24"/>
                <w:szCs w:val="24"/>
              </w:rPr>
              <w:t xml:space="preserve"> Т.Г.</w:t>
            </w:r>
          </w:p>
        </w:tc>
      </w:tr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Обмен опытом по организации воспитательной работы в условиях коррекционного обучения 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D3075" w:rsidRPr="006B20D2" w:rsidTr="00DA6950">
        <w:tc>
          <w:tcPr>
            <w:tcW w:w="1275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 xml:space="preserve"> Составление предварительного плана работы на 2021-2022 учебный год</w:t>
            </w:r>
          </w:p>
        </w:tc>
        <w:tc>
          <w:tcPr>
            <w:tcW w:w="3673" w:type="dxa"/>
          </w:tcPr>
          <w:p w:rsidR="00AD3075" w:rsidRPr="006B20D2" w:rsidRDefault="00AD3075" w:rsidP="00DA6950">
            <w:pPr>
              <w:pStyle w:val="a4"/>
              <w:jc w:val="center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693" w:type="dxa"/>
          </w:tcPr>
          <w:p w:rsidR="00AD3075" w:rsidRPr="006B20D2" w:rsidRDefault="00AD3075" w:rsidP="00DA6950">
            <w:pPr>
              <w:pStyle w:val="a4"/>
              <w:jc w:val="both"/>
              <w:rPr>
                <w:rFonts w:cs="Times New Roman"/>
                <w:sz w:val="24"/>
                <w:szCs w:val="24"/>
              </w:rPr>
            </w:pPr>
            <w:r w:rsidRPr="006B20D2">
              <w:rPr>
                <w:rFonts w:cs="Times New Roman"/>
                <w:sz w:val="24"/>
                <w:szCs w:val="24"/>
              </w:rPr>
              <w:t>Пылаева Л.А., зам. директора по воспитательной работе</w:t>
            </w:r>
          </w:p>
        </w:tc>
      </w:tr>
    </w:tbl>
    <w:p w:rsidR="007C01C6" w:rsidRDefault="007C01C6"/>
    <w:sectPr w:rsidR="007C01C6" w:rsidSect="00AD307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0667A"/>
    <w:multiLevelType w:val="hybridMultilevel"/>
    <w:tmpl w:val="6B02AC52"/>
    <w:lvl w:ilvl="0" w:tplc="6FFEF07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321ED"/>
    <w:multiLevelType w:val="hybridMultilevel"/>
    <w:tmpl w:val="22462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876FF"/>
    <w:multiLevelType w:val="hybridMultilevel"/>
    <w:tmpl w:val="0980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D663B"/>
    <w:multiLevelType w:val="hybridMultilevel"/>
    <w:tmpl w:val="3A7E6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075"/>
    <w:rsid w:val="007C01C6"/>
    <w:rsid w:val="00AD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75"/>
  </w:style>
  <w:style w:type="paragraph" w:styleId="4">
    <w:name w:val="heading 4"/>
    <w:basedOn w:val="a"/>
    <w:link w:val="40"/>
    <w:uiPriority w:val="9"/>
    <w:qFormat/>
    <w:rsid w:val="00AD30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D307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AD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30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AD3075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AD3075"/>
    <w:rPr>
      <w:rFonts w:ascii="Times New Roman" w:eastAsiaTheme="minorEastAsia" w:hAnsi="Times New Roman"/>
      <w:sz w:val="28"/>
      <w:lang w:eastAsia="ru-RU"/>
    </w:rPr>
  </w:style>
  <w:style w:type="character" w:styleId="a6">
    <w:name w:val="Strong"/>
    <w:qFormat/>
    <w:rsid w:val="00AD30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1867</Words>
  <Characters>10647</Characters>
  <Application>Microsoft Office Word</Application>
  <DocSecurity>0</DocSecurity>
  <Lines>88</Lines>
  <Paragraphs>24</Paragraphs>
  <ScaleCrop>false</ScaleCrop>
  <Company/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2020-09-30T08:07:00Z</dcterms:created>
  <dcterms:modified xsi:type="dcterms:W3CDTF">2020-09-30T08:09:00Z</dcterms:modified>
</cp:coreProperties>
</file>